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251" w:rsidRPr="009127CB" w:rsidRDefault="00372B06">
      <w:pPr>
        <w:rPr>
          <w:rFonts w:ascii="Arial" w:hAnsi="Arial" w:cs="Arial"/>
          <w:sz w:val="24"/>
          <w:szCs w:val="24"/>
        </w:rPr>
      </w:pPr>
      <w:r w:rsidRPr="009127CB">
        <w:rPr>
          <w:rFonts w:ascii="Arial" w:hAnsi="Arial" w:cs="Arial"/>
          <w:sz w:val="24"/>
          <w:szCs w:val="24"/>
        </w:rPr>
        <w:t>UNH JHC NOAA Grant</w:t>
      </w:r>
      <w:r w:rsidR="009127CB" w:rsidRPr="009127CB">
        <w:rPr>
          <w:rFonts w:ascii="Arial" w:hAnsi="Arial" w:cs="Arial"/>
          <w:sz w:val="24"/>
          <w:szCs w:val="24"/>
        </w:rPr>
        <w:t>s</w:t>
      </w:r>
    </w:p>
    <w:p w:rsidR="009127CB" w:rsidRPr="009127CB" w:rsidRDefault="009127CB">
      <w:pPr>
        <w:rPr>
          <w:rFonts w:ascii="Arial" w:hAnsi="Arial" w:cs="Arial"/>
          <w:sz w:val="24"/>
          <w:szCs w:val="24"/>
        </w:rPr>
      </w:pPr>
      <w:r w:rsidRPr="009127CB">
        <w:rPr>
          <w:rFonts w:ascii="Arial" w:hAnsi="Arial" w:cs="Arial"/>
          <w:sz w:val="24"/>
          <w:szCs w:val="24"/>
        </w:rPr>
        <w:t>https://www.shaheen.senate.gov/news/press/shaheen-and-hassan-announce-64-million-grant-awarded-to-unh-joint-hydrographic-center#skip-nav</w:t>
      </w:r>
    </w:p>
    <w:p w:rsidR="009127CB" w:rsidRPr="009127CB" w:rsidRDefault="009127CB" w:rsidP="009127CB">
      <w:pPr>
        <w:pStyle w:val="Heading1"/>
        <w:shd w:val="clear" w:color="auto" w:fill="FFFFFF"/>
        <w:spacing w:before="0" w:line="240" w:lineRule="auto"/>
        <w:rPr>
          <w:rFonts w:ascii="Arial" w:hAnsi="Arial" w:cs="Arial"/>
          <w:color w:val="auto"/>
          <w:sz w:val="24"/>
          <w:szCs w:val="24"/>
        </w:rPr>
      </w:pPr>
      <w:proofErr w:type="spellStart"/>
      <w:r w:rsidRPr="009127CB">
        <w:rPr>
          <w:rFonts w:ascii="Arial" w:hAnsi="Arial" w:cs="Arial"/>
          <w:b/>
          <w:bCs/>
          <w:color w:val="auto"/>
          <w:sz w:val="24"/>
          <w:szCs w:val="24"/>
        </w:rPr>
        <w:t>Shaheen</w:t>
      </w:r>
      <w:proofErr w:type="spellEnd"/>
      <w:r w:rsidRPr="009127CB">
        <w:rPr>
          <w:rFonts w:ascii="Arial" w:hAnsi="Arial" w:cs="Arial"/>
          <w:b/>
          <w:bCs/>
          <w:color w:val="auto"/>
          <w:sz w:val="24"/>
          <w:szCs w:val="24"/>
        </w:rPr>
        <w:t xml:space="preserve"> and Hassan Announce $6.4 Million Grant Awarded to UNH Joint Hydrographic </w:t>
      </w:r>
      <w:proofErr w:type="gramStart"/>
      <w:r w:rsidRPr="009127CB">
        <w:rPr>
          <w:rFonts w:ascii="Arial" w:hAnsi="Arial" w:cs="Arial"/>
          <w:b/>
          <w:bCs/>
          <w:color w:val="auto"/>
          <w:sz w:val="24"/>
          <w:szCs w:val="24"/>
        </w:rPr>
        <w:t>Center</w:t>
      </w:r>
      <w:r>
        <w:rPr>
          <w:rFonts w:ascii="Arial" w:hAnsi="Arial" w:cs="Arial"/>
          <w:b/>
          <w:bCs/>
          <w:color w:val="auto"/>
          <w:sz w:val="24"/>
          <w:szCs w:val="24"/>
        </w:rPr>
        <w:t xml:space="preserve">  </w:t>
      </w:r>
      <w:r w:rsidRPr="009127CB">
        <w:rPr>
          <w:rStyle w:val="date"/>
          <w:rFonts w:ascii="Arial" w:hAnsi="Arial" w:cs="Arial"/>
          <w:caps/>
          <w:color w:val="auto"/>
          <w:sz w:val="24"/>
          <w:szCs w:val="24"/>
        </w:rPr>
        <w:t>AUGUST</w:t>
      </w:r>
      <w:proofErr w:type="gramEnd"/>
      <w:r w:rsidRPr="009127CB">
        <w:rPr>
          <w:rStyle w:val="date"/>
          <w:rFonts w:ascii="Arial" w:hAnsi="Arial" w:cs="Arial"/>
          <w:caps/>
          <w:color w:val="auto"/>
          <w:sz w:val="24"/>
          <w:szCs w:val="24"/>
        </w:rPr>
        <w:t xml:space="preserve"> 07, 2017</w:t>
      </w:r>
    </w:p>
    <w:p w:rsidR="009127CB" w:rsidRPr="009127CB" w:rsidRDefault="009127CB" w:rsidP="009127CB">
      <w:pPr>
        <w:pStyle w:val="NormalWeb"/>
        <w:shd w:val="clear" w:color="auto" w:fill="FFFFFF"/>
        <w:spacing w:before="0" w:beforeAutospacing="0" w:after="0" w:afterAutospacing="0"/>
        <w:rPr>
          <w:rFonts w:ascii="Arial" w:hAnsi="Arial" w:cs="Arial"/>
        </w:rPr>
      </w:pPr>
      <w:r w:rsidRPr="009127CB">
        <w:rPr>
          <w:rFonts w:ascii="Arial" w:hAnsi="Arial" w:cs="Arial"/>
        </w:rPr>
        <w:t xml:space="preserve">(Washington, DC) – U.S. Senators Jeanne </w:t>
      </w:r>
      <w:proofErr w:type="spellStart"/>
      <w:r w:rsidRPr="009127CB">
        <w:rPr>
          <w:rFonts w:ascii="Arial" w:hAnsi="Arial" w:cs="Arial"/>
        </w:rPr>
        <w:t>Shaheen</w:t>
      </w:r>
      <w:proofErr w:type="spellEnd"/>
      <w:r w:rsidRPr="009127CB">
        <w:rPr>
          <w:rFonts w:ascii="Arial" w:hAnsi="Arial" w:cs="Arial"/>
        </w:rPr>
        <w:t xml:space="preserve"> (D-NH), the lead Democrat on the Commerce, Justice, </w:t>
      </w:r>
      <w:proofErr w:type="gramStart"/>
      <w:r w:rsidRPr="009127CB">
        <w:rPr>
          <w:rFonts w:ascii="Arial" w:hAnsi="Arial" w:cs="Arial"/>
        </w:rPr>
        <w:t>Science</w:t>
      </w:r>
      <w:proofErr w:type="gramEnd"/>
      <w:r w:rsidRPr="009127CB">
        <w:rPr>
          <w:rFonts w:ascii="Arial" w:hAnsi="Arial" w:cs="Arial"/>
        </w:rPr>
        <w:t xml:space="preserve"> Appropriations Subcommittee, which oversees the annual budget for National Oceanic and Atmospheric Administration (NOAA), and Maggie Hassan (D-NH) announced that NOAA has awarded the University of New Hampshire Center for Coastal and Ocean Mapping Joint Hydrographic Center (CCOM/JHC) a $6,475,000 grant to continue the Center's work.</w:t>
      </w:r>
      <w:r>
        <w:rPr>
          <w:rFonts w:ascii="Arial" w:hAnsi="Arial" w:cs="Arial"/>
        </w:rPr>
        <w:t xml:space="preserve"> </w:t>
      </w:r>
    </w:p>
    <w:p w:rsidR="009127CB" w:rsidRPr="009127CB" w:rsidRDefault="009127CB" w:rsidP="009127CB">
      <w:pPr>
        <w:pStyle w:val="NormalWeb"/>
        <w:shd w:val="clear" w:color="auto" w:fill="FFFFFF"/>
        <w:spacing w:before="0" w:beforeAutospacing="0" w:after="0" w:afterAutospacing="0"/>
        <w:rPr>
          <w:rFonts w:ascii="Arial" w:hAnsi="Arial" w:cs="Arial"/>
        </w:rPr>
      </w:pPr>
      <w:r w:rsidRPr="009127CB">
        <w:rPr>
          <w:rFonts w:ascii="Arial" w:hAnsi="Arial" w:cs="Arial"/>
        </w:rPr>
        <w:t>"The University of New Hampshire is a world leader in ocean-mapping and hydrography," </w:t>
      </w:r>
      <w:r w:rsidRPr="009127CB">
        <w:rPr>
          <w:rFonts w:ascii="Arial" w:hAnsi="Arial" w:cs="Arial"/>
          <w:b/>
          <w:bCs/>
        </w:rPr>
        <w:t xml:space="preserve">said Senator </w:t>
      </w:r>
      <w:proofErr w:type="spellStart"/>
      <w:r w:rsidRPr="009127CB">
        <w:rPr>
          <w:rFonts w:ascii="Arial" w:hAnsi="Arial" w:cs="Arial"/>
          <w:b/>
          <w:bCs/>
        </w:rPr>
        <w:t>Shaheen</w:t>
      </w:r>
      <w:proofErr w:type="spellEnd"/>
      <w:r w:rsidRPr="009127CB">
        <w:rPr>
          <w:rFonts w:ascii="Arial" w:hAnsi="Arial" w:cs="Arial"/>
        </w:rPr>
        <w:t>. "With rising sea levels threatening coastal New Hampshire businesses and homes, the work of the Coastal and Ocean Mapping Joint Hydrographic Center is more important than ever. I congratulate the faculty, staff and students, whose research and work is vital to the preservation and protection of our Seacoast."</w:t>
      </w:r>
    </w:p>
    <w:p w:rsidR="009127CB" w:rsidRPr="009127CB" w:rsidRDefault="009127CB" w:rsidP="009127CB">
      <w:pPr>
        <w:pStyle w:val="NormalWeb"/>
        <w:shd w:val="clear" w:color="auto" w:fill="FFFFFF"/>
        <w:spacing w:before="0" w:beforeAutospacing="0" w:after="0" w:afterAutospacing="0"/>
        <w:rPr>
          <w:rFonts w:ascii="Arial" w:hAnsi="Arial" w:cs="Arial"/>
        </w:rPr>
      </w:pPr>
      <w:r w:rsidRPr="009127CB">
        <w:rPr>
          <w:rFonts w:ascii="Arial" w:hAnsi="Arial" w:cs="Arial"/>
        </w:rPr>
        <w:t>“Our coastal communities are critical to our environment, our economy, and our way of life in the Granite State, and we must do everything in our power to maintain them,” </w:t>
      </w:r>
      <w:r w:rsidRPr="009127CB">
        <w:rPr>
          <w:rFonts w:ascii="Arial" w:hAnsi="Arial" w:cs="Arial"/>
          <w:b/>
          <w:bCs/>
        </w:rPr>
        <w:t>Senator Hassan</w:t>
      </w:r>
      <w:r w:rsidRPr="009127CB">
        <w:rPr>
          <w:rFonts w:ascii="Arial" w:hAnsi="Arial" w:cs="Arial"/>
        </w:rPr>
        <w:t> </w:t>
      </w:r>
      <w:r w:rsidRPr="009127CB">
        <w:rPr>
          <w:rFonts w:ascii="Arial" w:hAnsi="Arial" w:cs="Arial"/>
          <w:b/>
          <w:bCs/>
        </w:rPr>
        <w:t>said</w:t>
      </w:r>
      <w:r w:rsidRPr="009127CB">
        <w:rPr>
          <w:rFonts w:ascii="Arial" w:hAnsi="Arial" w:cs="Arial"/>
        </w:rPr>
        <w:t xml:space="preserve">. “This important grant to support NOAA’s Joint Hydrographic Center at UNH is critical to those efforts, supporting research and development that will lead to stronger, </w:t>
      </w:r>
      <w:proofErr w:type="gramStart"/>
      <w:r w:rsidRPr="009127CB">
        <w:rPr>
          <w:rFonts w:ascii="Arial" w:hAnsi="Arial" w:cs="Arial"/>
        </w:rPr>
        <w:t>more</w:t>
      </w:r>
      <w:proofErr w:type="gramEnd"/>
      <w:r w:rsidRPr="009127CB">
        <w:rPr>
          <w:rFonts w:ascii="Arial" w:hAnsi="Arial" w:cs="Arial"/>
        </w:rPr>
        <w:t xml:space="preserve"> resilient coastal communities.”</w:t>
      </w:r>
    </w:p>
    <w:p w:rsidR="009127CB" w:rsidRPr="009127CB" w:rsidRDefault="009127CB" w:rsidP="009127CB">
      <w:pPr>
        <w:pStyle w:val="NormalWeb"/>
        <w:shd w:val="clear" w:color="auto" w:fill="FFFFFF"/>
        <w:spacing w:before="0" w:beforeAutospacing="0" w:after="0" w:afterAutospacing="0"/>
        <w:rPr>
          <w:rFonts w:ascii="Arial" w:hAnsi="Arial" w:cs="Arial"/>
        </w:rPr>
      </w:pPr>
      <w:r w:rsidRPr="009127CB">
        <w:rPr>
          <w:rFonts w:ascii="Arial" w:hAnsi="Arial" w:cs="Arial"/>
        </w:rPr>
        <w:t xml:space="preserve">The Center serves as a national center of hydrographic, ocean, and coastal mapping sciences, conducting research, training and developing state-of-the-art ocean mapping tools and technologies. The Center’s primary research and development goals </w:t>
      </w:r>
      <w:proofErr w:type="gramStart"/>
      <w:r w:rsidRPr="009127CB">
        <w:rPr>
          <w:rFonts w:ascii="Arial" w:hAnsi="Arial" w:cs="Arial"/>
        </w:rPr>
        <w:t>are directed</w:t>
      </w:r>
      <w:proofErr w:type="gramEnd"/>
      <w:r w:rsidRPr="009127CB">
        <w:rPr>
          <w:rFonts w:ascii="Arial" w:hAnsi="Arial" w:cs="Arial"/>
        </w:rPr>
        <w:t xml:space="preserve"> towards hydrography and hydrographic services for nautical charting, in support of NOAA's mission goal of resilient coastal communities and economies. Research will also address integrated ocean and mapping technologies for use in sound fisheries management, national security and sovereignty, </w:t>
      </w:r>
      <w:proofErr w:type="gramStart"/>
      <w:r w:rsidRPr="009127CB">
        <w:rPr>
          <w:rFonts w:ascii="Arial" w:hAnsi="Arial" w:cs="Arial"/>
        </w:rPr>
        <w:t>environmental and habitat studies</w:t>
      </w:r>
      <w:proofErr w:type="gramEnd"/>
      <w:r w:rsidRPr="009127CB">
        <w:rPr>
          <w:rFonts w:ascii="Arial" w:hAnsi="Arial" w:cs="Arial"/>
        </w:rPr>
        <w:t xml:space="preserve"> and continental shelf mapping.</w:t>
      </w:r>
    </w:p>
    <w:p w:rsidR="009127CB" w:rsidRPr="009127CB" w:rsidRDefault="009127CB">
      <w:pPr>
        <w:rPr>
          <w:rFonts w:ascii="Arial" w:hAnsi="Arial" w:cs="Arial"/>
          <w:sz w:val="24"/>
          <w:szCs w:val="24"/>
        </w:rPr>
      </w:pPr>
      <w:r>
        <w:rPr>
          <w:rFonts w:ascii="Arial" w:hAnsi="Arial" w:cs="Arial"/>
          <w:sz w:val="24"/>
          <w:szCs w:val="24"/>
        </w:rPr>
        <w:t>_______________________________________________________</w:t>
      </w:r>
    </w:p>
    <w:p w:rsidR="009127CB" w:rsidRPr="009127CB" w:rsidRDefault="009127CB" w:rsidP="009127CB">
      <w:pPr>
        <w:shd w:val="clear" w:color="auto" w:fill="FFFFFF"/>
        <w:spacing w:after="0" w:line="240" w:lineRule="auto"/>
        <w:textAlignment w:val="baseline"/>
        <w:outlineLvl w:val="1"/>
        <w:rPr>
          <w:rFonts w:ascii="Arial" w:eastAsia="Times New Roman" w:hAnsi="Arial" w:cs="Arial"/>
          <w:b/>
          <w:bCs/>
          <w:color w:val="004B8D"/>
          <w:sz w:val="24"/>
          <w:szCs w:val="24"/>
        </w:rPr>
      </w:pPr>
      <w:r>
        <w:rPr>
          <w:rFonts w:ascii="Arial" w:eastAsia="Times New Roman" w:hAnsi="Arial" w:cs="Arial"/>
          <w:b/>
          <w:bCs/>
          <w:color w:val="004B8D"/>
          <w:sz w:val="24"/>
          <w:szCs w:val="24"/>
        </w:rPr>
        <w:t xml:space="preserve">UNH Joint Hydrographic Center and </w:t>
      </w:r>
      <w:r w:rsidR="00372B06" w:rsidRPr="009127CB">
        <w:rPr>
          <w:rFonts w:ascii="Arial" w:eastAsia="Times New Roman" w:hAnsi="Arial" w:cs="Arial"/>
          <w:b/>
          <w:bCs/>
          <w:color w:val="004B8D"/>
          <w:sz w:val="24"/>
          <w:szCs w:val="24"/>
        </w:rPr>
        <w:t>NOAA Grant</w:t>
      </w:r>
      <w:r>
        <w:rPr>
          <w:rFonts w:ascii="Arial" w:eastAsia="Times New Roman" w:hAnsi="Arial" w:cs="Arial"/>
          <w:b/>
          <w:bCs/>
          <w:color w:val="004B8D"/>
          <w:sz w:val="24"/>
          <w:szCs w:val="24"/>
        </w:rPr>
        <w:t>, 1993-2020</w:t>
      </w:r>
    </w:p>
    <w:p w:rsidR="00372B06" w:rsidRPr="009127CB" w:rsidRDefault="00372B06" w:rsidP="009127CB">
      <w:pPr>
        <w:shd w:val="clear" w:color="auto" w:fill="FFFFFF"/>
        <w:spacing w:after="375" w:line="240" w:lineRule="auto"/>
        <w:textAlignment w:val="baseline"/>
        <w:outlineLvl w:val="1"/>
        <w:rPr>
          <w:rFonts w:ascii="Arial" w:eastAsia="Times New Roman" w:hAnsi="Arial" w:cs="Arial"/>
          <w:b/>
          <w:bCs/>
          <w:color w:val="004B8D"/>
          <w:sz w:val="24"/>
          <w:szCs w:val="24"/>
        </w:rPr>
      </w:pPr>
      <w:r w:rsidRPr="009127CB">
        <w:rPr>
          <w:rFonts w:ascii="Arial" w:eastAsia="Times New Roman" w:hAnsi="Arial" w:cs="Arial"/>
          <w:sz w:val="24"/>
          <w:szCs w:val="24"/>
        </w:rPr>
        <w:t xml:space="preserve">The Joint Hydrographic Center </w:t>
      </w:r>
      <w:proofErr w:type="gramStart"/>
      <w:r w:rsidRPr="009127CB">
        <w:rPr>
          <w:rFonts w:ascii="Arial" w:eastAsia="Times New Roman" w:hAnsi="Arial" w:cs="Arial"/>
          <w:sz w:val="24"/>
          <w:szCs w:val="24"/>
        </w:rPr>
        <w:t>was funded</w:t>
      </w:r>
      <w:proofErr w:type="gramEnd"/>
      <w:r w:rsidRPr="009127CB">
        <w:rPr>
          <w:rFonts w:ascii="Arial" w:eastAsia="Times New Roman" w:hAnsi="Arial" w:cs="Arial"/>
          <w:sz w:val="24"/>
          <w:szCs w:val="24"/>
        </w:rPr>
        <w:t xml:space="preserve"> by annual cooperative agreements from July 1999 until 31 December 2005. At that time, a five-year cooperative agreement </w:t>
      </w:r>
      <w:proofErr w:type="gramStart"/>
      <w:r w:rsidRPr="009127CB">
        <w:rPr>
          <w:rFonts w:ascii="Arial" w:eastAsia="Times New Roman" w:hAnsi="Arial" w:cs="Arial"/>
          <w:sz w:val="24"/>
          <w:szCs w:val="24"/>
        </w:rPr>
        <w:t>was awarded</w:t>
      </w:r>
      <w:proofErr w:type="gramEnd"/>
      <w:r w:rsidRPr="009127CB">
        <w:rPr>
          <w:rFonts w:ascii="Arial" w:eastAsia="Times New Roman" w:hAnsi="Arial" w:cs="Arial"/>
          <w:sz w:val="24"/>
          <w:szCs w:val="24"/>
        </w:rPr>
        <w:t xml:space="preserve"> with an ending date of 31 December 2010.</w:t>
      </w:r>
    </w:p>
    <w:p w:rsidR="00372B06" w:rsidRPr="00A6732D" w:rsidRDefault="00372B06" w:rsidP="00A6732D">
      <w:pPr>
        <w:shd w:val="clear" w:color="auto" w:fill="FFFFFF"/>
        <w:spacing w:before="240" w:after="240" w:line="240" w:lineRule="auto"/>
        <w:textAlignment w:val="baseline"/>
        <w:rPr>
          <w:rFonts w:ascii="Arial" w:eastAsia="Times New Roman" w:hAnsi="Arial" w:cs="Arial"/>
          <w:sz w:val="24"/>
          <w:szCs w:val="24"/>
        </w:rPr>
      </w:pPr>
      <w:r w:rsidRPr="009127CB">
        <w:rPr>
          <w:rFonts w:ascii="Arial" w:eastAsia="Times New Roman" w:hAnsi="Arial" w:cs="Arial"/>
          <w:sz w:val="24"/>
          <w:szCs w:val="24"/>
        </w:rPr>
        <w:t xml:space="preserve">In January 2010, a Federal Funding Opportunity (FFO) </w:t>
      </w:r>
      <w:proofErr w:type="gramStart"/>
      <w:r w:rsidRPr="009127CB">
        <w:rPr>
          <w:rFonts w:ascii="Arial" w:eastAsia="Times New Roman" w:hAnsi="Arial" w:cs="Arial"/>
          <w:sz w:val="24"/>
          <w:szCs w:val="24"/>
        </w:rPr>
        <w:t>was announced</w:t>
      </w:r>
      <w:proofErr w:type="gramEnd"/>
      <w:r w:rsidRPr="009127CB">
        <w:rPr>
          <w:rFonts w:ascii="Arial" w:eastAsia="Times New Roman" w:hAnsi="Arial" w:cs="Arial"/>
          <w:sz w:val="24"/>
          <w:szCs w:val="24"/>
        </w:rPr>
        <w:t xml:space="preserve"> for the continuation of a Joint Hydrographic Center beyond 2010. After a national competition, the University of New Hampshire </w:t>
      </w:r>
      <w:proofErr w:type="gramStart"/>
      <w:r w:rsidRPr="009127CB">
        <w:rPr>
          <w:rFonts w:ascii="Arial" w:eastAsia="Times New Roman" w:hAnsi="Arial" w:cs="Arial"/>
          <w:sz w:val="24"/>
          <w:szCs w:val="24"/>
        </w:rPr>
        <w:t>was selected</w:t>
      </w:r>
      <w:proofErr w:type="gramEnd"/>
      <w:r w:rsidRPr="009127CB">
        <w:rPr>
          <w:rFonts w:ascii="Arial" w:eastAsia="Times New Roman" w:hAnsi="Arial" w:cs="Arial"/>
          <w:sz w:val="24"/>
          <w:szCs w:val="24"/>
        </w:rPr>
        <w:t xml:space="preserve"> as the recipient of a five-year award, funding the Center for the period of 1 July 2010 until December 2015. In 2015, another FFO </w:t>
      </w:r>
      <w:proofErr w:type="gramStart"/>
      <w:r w:rsidRPr="009127CB">
        <w:rPr>
          <w:rFonts w:ascii="Arial" w:eastAsia="Times New Roman" w:hAnsi="Arial" w:cs="Arial"/>
          <w:sz w:val="24"/>
          <w:szCs w:val="24"/>
        </w:rPr>
        <w:t>was announced</w:t>
      </w:r>
      <w:proofErr w:type="gramEnd"/>
      <w:r w:rsidRPr="009127CB">
        <w:rPr>
          <w:rFonts w:ascii="Arial" w:eastAsia="Times New Roman" w:hAnsi="Arial" w:cs="Arial"/>
          <w:sz w:val="24"/>
          <w:szCs w:val="24"/>
        </w:rPr>
        <w:t xml:space="preserve"> and again, after a national competition, the University of New Hampshire was selected as the recipient of a five-year award funding the Center for the period of 1 Januar</w:t>
      </w:r>
      <w:r w:rsidR="009127CB" w:rsidRPr="009127CB">
        <w:rPr>
          <w:rFonts w:ascii="Arial" w:eastAsia="Times New Roman" w:hAnsi="Arial" w:cs="Arial"/>
          <w:sz w:val="24"/>
          <w:szCs w:val="24"/>
        </w:rPr>
        <w:t>y 2016 until 31 December 2020.</w:t>
      </w:r>
      <w:r w:rsidR="00A6732D">
        <w:rPr>
          <w:rFonts w:ascii="Arial" w:eastAsia="Times New Roman" w:hAnsi="Arial" w:cs="Arial"/>
          <w:sz w:val="24"/>
          <w:szCs w:val="24"/>
        </w:rPr>
        <w:t xml:space="preserve"> </w:t>
      </w:r>
      <w:bookmarkStart w:id="0" w:name="_GoBack"/>
      <w:r w:rsidRPr="009127CB">
        <w:rPr>
          <w:rFonts w:ascii="Arial" w:eastAsia="Times New Roman" w:hAnsi="Arial" w:cs="Arial"/>
          <w:sz w:val="24"/>
          <w:szCs w:val="24"/>
        </w:rPr>
        <w:t>NOAA Ref. No: NA15NOS4000200</w:t>
      </w:r>
      <w:bookmarkEnd w:id="0"/>
      <w:r w:rsidR="00A6732D">
        <w:rPr>
          <w:rFonts w:ascii="Arial" w:eastAsia="Times New Roman" w:hAnsi="Arial" w:cs="Arial"/>
          <w:sz w:val="24"/>
          <w:szCs w:val="24"/>
        </w:rPr>
        <w:t>.</w:t>
      </w:r>
    </w:p>
    <w:sectPr w:rsidR="00372B06" w:rsidRPr="00A67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06"/>
    <w:rsid w:val="00372B06"/>
    <w:rsid w:val="0046408F"/>
    <w:rsid w:val="006C4744"/>
    <w:rsid w:val="009127CB"/>
    <w:rsid w:val="00A6732D"/>
    <w:rsid w:val="00C64A5D"/>
    <w:rsid w:val="00CE0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8931"/>
  <w15:chartTrackingRefBased/>
  <w15:docId w15:val="{D521A699-86A4-420F-A6B1-2C9A848A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27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72B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2B06"/>
    <w:rPr>
      <w:rFonts w:ascii="Times New Roman" w:eastAsia="Times New Roman" w:hAnsi="Times New Roman" w:cs="Times New Roman"/>
      <w:b/>
      <w:bCs/>
      <w:sz w:val="36"/>
      <w:szCs w:val="36"/>
    </w:rPr>
  </w:style>
  <w:style w:type="paragraph" w:customStyle="1" w:styleId="rtecenter">
    <w:name w:val="rtecenter"/>
    <w:basedOn w:val="Normal"/>
    <w:rsid w:val="00372B0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2B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127CB"/>
    <w:rPr>
      <w:rFonts w:asciiTheme="majorHAnsi" w:eastAsiaTheme="majorEastAsia" w:hAnsiTheme="majorHAnsi" w:cstheme="majorBidi"/>
      <w:color w:val="2E74B5" w:themeColor="accent1" w:themeShade="BF"/>
      <w:sz w:val="32"/>
      <w:szCs w:val="32"/>
    </w:rPr>
  </w:style>
  <w:style w:type="character" w:customStyle="1" w:styleId="date">
    <w:name w:val="date"/>
    <w:basedOn w:val="DefaultParagraphFont"/>
    <w:rsid w:val="00912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303650">
      <w:bodyDiv w:val="1"/>
      <w:marLeft w:val="0"/>
      <w:marRight w:val="0"/>
      <w:marTop w:val="0"/>
      <w:marBottom w:val="0"/>
      <w:divBdr>
        <w:top w:val="none" w:sz="0" w:space="0" w:color="auto"/>
        <w:left w:val="none" w:sz="0" w:space="0" w:color="auto"/>
        <w:bottom w:val="none" w:sz="0" w:space="0" w:color="auto"/>
        <w:right w:val="none" w:sz="0" w:space="0" w:color="auto"/>
      </w:divBdr>
      <w:divsChild>
        <w:div w:id="1745299048">
          <w:marLeft w:val="0"/>
          <w:marRight w:val="0"/>
          <w:marTop w:val="0"/>
          <w:marBottom w:val="0"/>
          <w:divBdr>
            <w:top w:val="none" w:sz="0" w:space="0" w:color="auto"/>
            <w:left w:val="none" w:sz="0" w:space="0" w:color="auto"/>
            <w:bottom w:val="none" w:sz="0" w:space="0" w:color="auto"/>
            <w:right w:val="none" w:sz="0" w:space="0" w:color="auto"/>
          </w:divBdr>
          <w:divsChild>
            <w:div w:id="37819706">
              <w:marLeft w:val="0"/>
              <w:marRight w:val="0"/>
              <w:marTop w:val="0"/>
              <w:marBottom w:val="0"/>
              <w:divBdr>
                <w:top w:val="none" w:sz="0" w:space="0" w:color="auto"/>
                <w:left w:val="none" w:sz="0" w:space="0" w:color="auto"/>
                <w:bottom w:val="none" w:sz="0" w:space="0" w:color="auto"/>
                <w:right w:val="none" w:sz="0" w:space="0" w:color="auto"/>
              </w:divBdr>
              <w:divsChild>
                <w:div w:id="930546508">
                  <w:marLeft w:val="0"/>
                  <w:marRight w:val="0"/>
                  <w:marTop w:val="0"/>
                  <w:marBottom w:val="0"/>
                  <w:divBdr>
                    <w:top w:val="none" w:sz="0" w:space="0" w:color="auto"/>
                    <w:left w:val="none" w:sz="0" w:space="0" w:color="auto"/>
                    <w:bottom w:val="none" w:sz="0" w:space="0" w:color="auto"/>
                    <w:right w:val="none" w:sz="0" w:space="0" w:color="auto"/>
                  </w:divBdr>
                  <w:divsChild>
                    <w:div w:id="931476732">
                      <w:marLeft w:val="0"/>
                      <w:marRight w:val="0"/>
                      <w:marTop w:val="0"/>
                      <w:marBottom w:val="0"/>
                      <w:divBdr>
                        <w:top w:val="none" w:sz="0" w:space="0" w:color="auto"/>
                        <w:left w:val="none" w:sz="0" w:space="0" w:color="auto"/>
                        <w:bottom w:val="none" w:sz="0" w:space="0" w:color="auto"/>
                        <w:right w:val="none" w:sz="0" w:space="0" w:color="auto"/>
                      </w:divBdr>
                      <w:divsChild>
                        <w:div w:id="1754664952">
                          <w:marLeft w:val="0"/>
                          <w:marRight w:val="0"/>
                          <w:marTop w:val="0"/>
                          <w:marBottom w:val="0"/>
                          <w:divBdr>
                            <w:top w:val="none" w:sz="0" w:space="0" w:color="auto"/>
                            <w:left w:val="none" w:sz="0" w:space="0" w:color="auto"/>
                            <w:bottom w:val="none" w:sz="0" w:space="0" w:color="auto"/>
                            <w:right w:val="none" w:sz="0" w:space="0" w:color="auto"/>
                          </w:divBdr>
                          <w:divsChild>
                            <w:div w:id="2107143916">
                              <w:marLeft w:val="0"/>
                              <w:marRight w:val="0"/>
                              <w:marTop w:val="0"/>
                              <w:marBottom w:val="0"/>
                              <w:divBdr>
                                <w:top w:val="none" w:sz="0" w:space="0" w:color="auto"/>
                                <w:left w:val="none" w:sz="0" w:space="0" w:color="auto"/>
                                <w:bottom w:val="none" w:sz="0" w:space="0" w:color="auto"/>
                                <w:right w:val="none" w:sz="0" w:space="0" w:color="auto"/>
                              </w:divBdr>
                              <w:divsChild>
                                <w:div w:id="1249535086">
                                  <w:marLeft w:val="0"/>
                                  <w:marRight w:val="0"/>
                                  <w:marTop w:val="0"/>
                                  <w:marBottom w:val="0"/>
                                  <w:divBdr>
                                    <w:top w:val="none" w:sz="0" w:space="0" w:color="auto"/>
                                    <w:left w:val="none" w:sz="0" w:space="0" w:color="auto"/>
                                    <w:bottom w:val="none" w:sz="0" w:space="0" w:color="auto"/>
                                    <w:right w:val="none" w:sz="0" w:space="0" w:color="auto"/>
                                  </w:divBdr>
                                  <w:divsChild>
                                    <w:div w:id="4452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660195">
      <w:bodyDiv w:val="1"/>
      <w:marLeft w:val="0"/>
      <w:marRight w:val="0"/>
      <w:marTop w:val="0"/>
      <w:marBottom w:val="0"/>
      <w:divBdr>
        <w:top w:val="none" w:sz="0" w:space="0" w:color="auto"/>
        <w:left w:val="none" w:sz="0" w:space="0" w:color="auto"/>
        <w:bottom w:val="none" w:sz="0" w:space="0" w:color="auto"/>
        <w:right w:val="none" w:sz="0" w:space="0" w:color="auto"/>
      </w:divBdr>
      <w:divsChild>
        <w:div w:id="155725200">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458</Words>
  <Characters>2587</Characters>
  <Application>Microsoft Office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Mersfelder</dc:creator>
  <cp:keywords/>
  <dc:description/>
  <cp:lastModifiedBy>Lynne Mersfelder</cp:lastModifiedBy>
  <cp:revision>5</cp:revision>
  <dcterms:created xsi:type="dcterms:W3CDTF">2017-08-23T22:35:00Z</dcterms:created>
  <dcterms:modified xsi:type="dcterms:W3CDTF">2017-08-31T16:04:00Z</dcterms:modified>
</cp:coreProperties>
</file>